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66CF46B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proofErr w:type="gramStart"/>
      <w:r w:rsidR="00245928" w:rsidRPr="00C959FB">
        <w:rPr>
          <w:rFonts w:ascii="Times New Roman" w:hAnsi="Times New Roman"/>
          <w:color w:val="000080"/>
          <w:sz w:val="20"/>
        </w:rPr>
        <w:t>Stephen  F.</w:t>
      </w:r>
      <w:proofErr w:type="gramEnd"/>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684FB880" w:rsidR="00F15A83" w:rsidRPr="00F15A83" w:rsidRDefault="00426BC2" w:rsidP="00F15A83">
      <w:pPr>
        <w:jc w:val="center"/>
        <w:rPr>
          <w:rFonts w:eastAsia="Calibri" w:cs="Arial"/>
          <w:b/>
          <w:szCs w:val="24"/>
          <w:u w:val="single"/>
        </w:rPr>
      </w:pPr>
      <w:bookmarkStart w:id="0" w:name="_Hlk487440974"/>
      <w:r>
        <w:rPr>
          <w:rFonts w:eastAsia="Calibri" w:cs="Arial"/>
          <w:b/>
          <w:szCs w:val="24"/>
          <w:u w:val="single"/>
        </w:rPr>
        <w:t xml:space="preserve">Revised </w:t>
      </w:r>
      <w:bookmarkStart w:id="1" w:name="_GoBack"/>
      <w:bookmarkEnd w:id="1"/>
      <w:r w:rsidR="00F15A83"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2"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2E116558"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3D255A">
        <w:rPr>
          <w:rFonts w:eastAsia="Calibri" w:cs="Arial"/>
          <w:szCs w:val="24"/>
        </w:rPr>
        <w:t>February</w:t>
      </w:r>
      <w:r w:rsidR="0059457F">
        <w:rPr>
          <w:rFonts w:eastAsia="Calibri" w:cs="Arial"/>
          <w:szCs w:val="24"/>
        </w:rPr>
        <w:t xml:space="preserve"> </w:t>
      </w:r>
      <w:r w:rsidR="003D255A">
        <w:rPr>
          <w:rFonts w:eastAsia="Calibri" w:cs="Arial"/>
          <w:szCs w:val="24"/>
        </w:rPr>
        <w:t>14</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4" w:name="_Hlk527443252"/>
      <w:bookmarkStart w:id="5"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4"/>
    </w:p>
    <w:bookmarkEnd w:id="5"/>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2"/>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1C6D65A3" w:rsidR="00F15A83"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79E0A670"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AC3C9A">
        <w:rPr>
          <w:rFonts w:eastAsia="Calibri" w:cs="Arial"/>
          <w:szCs w:val="24"/>
        </w:rPr>
        <w:t>November</w:t>
      </w:r>
      <w:r w:rsidR="0059457F">
        <w:rPr>
          <w:rFonts w:eastAsia="Calibri" w:cs="Arial"/>
          <w:szCs w:val="24"/>
        </w:rPr>
        <w:t xml:space="preserve"> </w:t>
      </w:r>
      <w:r w:rsidR="00AC3C9A">
        <w:rPr>
          <w:rFonts w:eastAsia="Calibri" w:cs="Arial"/>
          <w:szCs w:val="24"/>
        </w:rPr>
        <w:t>8</w:t>
      </w:r>
      <w:r w:rsidR="00E216A6">
        <w:rPr>
          <w:rFonts w:eastAsia="Calibri" w:cs="Arial"/>
          <w:szCs w:val="24"/>
        </w:rPr>
        <w:t>, 201</w:t>
      </w:r>
      <w:r w:rsidR="00F92C89">
        <w:rPr>
          <w:rFonts w:eastAsia="Calibri" w:cs="Arial"/>
          <w:szCs w:val="24"/>
        </w:rPr>
        <w:t>8</w:t>
      </w:r>
      <w:r w:rsidRPr="00F15A83">
        <w:rPr>
          <w:rFonts w:eastAsia="Calibri" w:cs="Arial"/>
          <w:szCs w:val="24"/>
        </w:rPr>
        <w:t xml:space="preserve"> </w:t>
      </w:r>
      <w:r w:rsidRPr="00F15A83">
        <w:rPr>
          <w:rFonts w:eastAsia="Calibri" w:cs="Arial"/>
          <w:b/>
          <w:sz w:val="18"/>
          <w:szCs w:val="18"/>
          <w:u w:val="single"/>
        </w:rPr>
        <w:t>(For Possible Action)</w:t>
      </w:r>
    </w:p>
    <w:p w14:paraId="46D57FF7" w14:textId="767C4044" w:rsidR="00750165"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7C0E9327" w14:textId="77777777"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206CB9F3" w14:textId="074E1784" w:rsidR="005C6C1F" w:rsidRDefault="005C6C1F" w:rsidP="004321B5">
      <w:pPr>
        <w:pStyle w:val="ListParagraph"/>
        <w:numPr>
          <w:ilvl w:val="0"/>
          <w:numId w:val="12"/>
        </w:numPr>
        <w:jc w:val="left"/>
        <w:rPr>
          <w:rFonts w:eastAsia="Calibri" w:cs="Arial"/>
          <w:szCs w:val="24"/>
        </w:rPr>
      </w:pPr>
      <w:r>
        <w:rPr>
          <w:rFonts w:eastAsia="Calibri" w:cs="Arial"/>
          <w:szCs w:val="24"/>
        </w:rPr>
        <w:t>C</w:t>
      </w:r>
      <w:r w:rsidR="003D1C6C">
        <w:rPr>
          <w:rFonts w:eastAsia="Calibri" w:cs="Arial"/>
          <w:szCs w:val="24"/>
        </w:rPr>
        <w:t>ommission</w:t>
      </w:r>
      <w:r>
        <w:rPr>
          <w:rFonts w:eastAsia="Calibri" w:cs="Arial"/>
          <w:szCs w:val="24"/>
        </w:rPr>
        <w:t xml:space="preserve"> Overview of Conflict of Interest </w:t>
      </w:r>
      <w:r w:rsidR="006F2D74">
        <w:rPr>
          <w:rFonts w:eastAsia="Calibri" w:cs="Arial"/>
          <w:szCs w:val="24"/>
        </w:rPr>
        <w:t xml:space="preserve">in the Bylaws </w:t>
      </w:r>
      <w:r>
        <w:rPr>
          <w:rFonts w:eastAsia="Calibri" w:cs="Arial"/>
          <w:szCs w:val="24"/>
        </w:rPr>
        <w:t>and Nevada Revised Statute 427A.121-427A.1217</w:t>
      </w:r>
    </w:p>
    <w:p w14:paraId="6721410F" w14:textId="2538D952"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10F5ED65" w14:textId="77777777" w:rsidR="006F2D74" w:rsidRDefault="006F2D74" w:rsidP="006F2D74">
      <w:pPr>
        <w:pStyle w:val="ListParagraph"/>
        <w:ind w:left="2160"/>
        <w:jc w:val="left"/>
        <w:rPr>
          <w:rFonts w:eastAsia="Calibri" w:cs="Arial"/>
          <w:szCs w:val="24"/>
        </w:rPr>
      </w:pPr>
    </w:p>
    <w:p w14:paraId="7BED41D9" w14:textId="6050DCA6" w:rsidR="005C6C1F" w:rsidRDefault="005C6C1F" w:rsidP="004321B5">
      <w:pPr>
        <w:pStyle w:val="ListParagraph"/>
        <w:numPr>
          <w:ilvl w:val="0"/>
          <w:numId w:val="12"/>
        </w:numPr>
        <w:jc w:val="left"/>
        <w:rPr>
          <w:rFonts w:eastAsia="Calibri" w:cs="Arial"/>
          <w:szCs w:val="24"/>
        </w:rPr>
      </w:pPr>
      <w:r>
        <w:rPr>
          <w:rFonts w:eastAsia="Calibri" w:cs="Arial"/>
          <w:szCs w:val="24"/>
        </w:rPr>
        <w:t xml:space="preserve">Nominations for Chair Position </w:t>
      </w:r>
      <w:r w:rsidR="006F2D74">
        <w:rPr>
          <w:rFonts w:eastAsia="Calibri" w:cs="Arial"/>
          <w:szCs w:val="24"/>
        </w:rPr>
        <w:t>and Possible April Meeting Date for Election(s)</w:t>
      </w:r>
      <w:r w:rsidR="003D1C6C">
        <w:rPr>
          <w:rFonts w:eastAsia="Calibri" w:cs="Arial"/>
          <w:szCs w:val="24"/>
        </w:rPr>
        <w:t xml:space="preserve"> </w:t>
      </w:r>
      <w:r w:rsidR="003D1C6C" w:rsidRPr="00F15A83">
        <w:rPr>
          <w:rFonts w:eastAsia="Calibri" w:cs="Arial"/>
          <w:b/>
          <w:sz w:val="18"/>
          <w:szCs w:val="18"/>
          <w:u w:val="single"/>
        </w:rPr>
        <w:t>(For Possible Action)</w:t>
      </w:r>
    </w:p>
    <w:p w14:paraId="4AD30CFB" w14:textId="74521548"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0C076A03" w14:textId="77777777" w:rsidR="006F2D74" w:rsidRDefault="006F2D74" w:rsidP="006F2D74">
      <w:pPr>
        <w:pStyle w:val="ListParagraph"/>
        <w:ind w:left="2160"/>
        <w:jc w:val="left"/>
        <w:rPr>
          <w:rFonts w:eastAsia="Calibri" w:cs="Arial"/>
          <w:szCs w:val="24"/>
        </w:rPr>
      </w:pPr>
    </w:p>
    <w:p w14:paraId="0880B5C0" w14:textId="6DB3A924" w:rsidR="004321B5" w:rsidRDefault="00755D1E" w:rsidP="004321B5">
      <w:pPr>
        <w:pStyle w:val="ListParagraph"/>
        <w:numPr>
          <w:ilvl w:val="0"/>
          <w:numId w:val="12"/>
        </w:numPr>
        <w:jc w:val="left"/>
        <w:rPr>
          <w:rFonts w:eastAsia="Calibri" w:cs="Arial"/>
          <w:szCs w:val="24"/>
        </w:rPr>
      </w:pPr>
      <w:r>
        <w:rPr>
          <w:rFonts w:eastAsia="Calibri" w:cs="Arial"/>
          <w:szCs w:val="24"/>
        </w:rPr>
        <w:t xml:space="preserve">Discussion </w:t>
      </w:r>
      <w:bookmarkStart w:id="6" w:name="_Hlk521587057"/>
      <w:r w:rsidR="004321B5">
        <w:rPr>
          <w:rFonts w:eastAsia="Calibri" w:cs="Arial"/>
          <w:szCs w:val="24"/>
        </w:rPr>
        <w:t>Regarding Legislative Updates</w:t>
      </w:r>
    </w:p>
    <w:p w14:paraId="1F06BF00" w14:textId="2638F4BD" w:rsidR="00E359A8" w:rsidRPr="00E359A8" w:rsidRDefault="00E359A8" w:rsidP="00AC3C9A">
      <w:pPr>
        <w:pStyle w:val="ListParagraph"/>
        <w:ind w:left="1440"/>
        <w:rPr>
          <w:rFonts w:eastAsia="Calibri" w:cs="Arial"/>
          <w:szCs w:val="24"/>
        </w:rPr>
      </w:pPr>
      <w:r w:rsidRPr="00E359A8">
        <w:rPr>
          <w:rFonts w:eastAsia="Calibri" w:cs="Arial"/>
          <w:szCs w:val="24"/>
        </w:rPr>
        <w:t>Bailey Bortoli</w:t>
      </w:r>
      <w:r w:rsidR="00AC3C9A">
        <w:rPr>
          <w:rFonts w:eastAsia="Calibri" w:cs="Arial"/>
          <w:szCs w:val="24"/>
        </w:rPr>
        <w:t>n and Kelli Venci-Gonzalez</w:t>
      </w:r>
    </w:p>
    <w:p w14:paraId="26363BF2" w14:textId="77777777" w:rsidR="004321B5" w:rsidRDefault="004321B5" w:rsidP="004321B5">
      <w:pPr>
        <w:pStyle w:val="ListParagraph"/>
        <w:ind w:left="2160"/>
        <w:jc w:val="left"/>
        <w:rPr>
          <w:rFonts w:eastAsia="Calibri" w:cs="Arial"/>
          <w:szCs w:val="24"/>
        </w:rPr>
      </w:pPr>
    </w:p>
    <w:p w14:paraId="2E480964" w14:textId="3C5884BA" w:rsidR="00AC3C9A" w:rsidRDefault="00AC3C9A" w:rsidP="0091664D">
      <w:pPr>
        <w:pStyle w:val="ListParagraph"/>
        <w:numPr>
          <w:ilvl w:val="0"/>
          <w:numId w:val="12"/>
        </w:numPr>
        <w:jc w:val="left"/>
        <w:rPr>
          <w:rFonts w:eastAsia="Calibri" w:cs="Arial"/>
          <w:szCs w:val="24"/>
        </w:rPr>
      </w:pPr>
      <w:r>
        <w:rPr>
          <w:rFonts w:eastAsia="Calibri" w:cs="Arial"/>
          <w:szCs w:val="24"/>
        </w:rPr>
        <w:t>Discussion and Recommendations for an Ad Hoc Legislative Committee</w:t>
      </w:r>
      <w:r w:rsidR="00EB7B1C">
        <w:rPr>
          <w:rFonts w:eastAsia="Calibri" w:cs="Arial"/>
          <w:szCs w:val="24"/>
        </w:rPr>
        <w:t xml:space="preserve"> to Meet During Fiscal Year 2019 Legislative Session</w:t>
      </w:r>
      <w:r w:rsidR="005C6C1F">
        <w:rPr>
          <w:rFonts w:eastAsia="Calibri" w:cs="Arial"/>
          <w:szCs w:val="24"/>
        </w:rPr>
        <w:t xml:space="preserve"> </w:t>
      </w:r>
      <w:bookmarkStart w:id="7" w:name="_Hlk533680838"/>
      <w:r w:rsidR="005C6C1F" w:rsidRPr="00F15A83">
        <w:rPr>
          <w:rFonts w:eastAsia="Calibri" w:cs="Arial"/>
          <w:b/>
          <w:sz w:val="18"/>
          <w:szCs w:val="18"/>
          <w:u w:val="single"/>
        </w:rPr>
        <w:t>(For Possible Action)</w:t>
      </w:r>
      <w:bookmarkEnd w:id="7"/>
    </w:p>
    <w:p w14:paraId="1DE74998" w14:textId="7449BFC6" w:rsidR="00EB7B1C" w:rsidRDefault="00EB7B1C" w:rsidP="00EB7B1C">
      <w:pPr>
        <w:pStyle w:val="ListParagraph"/>
        <w:ind w:left="2160"/>
        <w:jc w:val="left"/>
        <w:rPr>
          <w:rFonts w:eastAsia="Calibri" w:cs="Arial"/>
          <w:szCs w:val="24"/>
        </w:rPr>
      </w:pPr>
      <w:r>
        <w:rPr>
          <w:rFonts w:eastAsia="Calibri" w:cs="Arial"/>
          <w:szCs w:val="24"/>
        </w:rPr>
        <w:t>Nicole Schomberg, Commission Chair</w:t>
      </w:r>
    </w:p>
    <w:p w14:paraId="4C4F17AD" w14:textId="77777777" w:rsidR="00EB7B1C" w:rsidRDefault="00EB7B1C" w:rsidP="00EB7B1C">
      <w:pPr>
        <w:pStyle w:val="ListParagraph"/>
        <w:ind w:left="2160"/>
        <w:jc w:val="left"/>
        <w:rPr>
          <w:rFonts w:eastAsia="Calibri" w:cs="Arial"/>
          <w:szCs w:val="24"/>
        </w:rPr>
      </w:pPr>
    </w:p>
    <w:p w14:paraId="0206B5B7" w14:textId="4C8DB5F7" w:rsidR="00F64D44" w:rsidRDefault="00F64D44" w:rsidP="0091664D">
      <w:pPr>
        <w:pStyle w:val="ListParagraph"/>
        <w:numPr>
          <w:ilvl w:val="0"/>
          <w:numId w:val="12"/>
        </w:numPr>
        <w:jc w:val="left"/>
        <w:rPr>
          <w:rFonts w:eastAsia="Calibri" w:cs="Arial"/>
          <w:szCs w:val="24"/>
        </w:rPr>
      </w:pPr>
      <w:r>
        <w:rPr>
          <w:rFonts w:eastAsia="Calibri" w:cs="Arial"/>
          <w:szCs w:val="24"/>
        </w:rPr>
        <w:t>Discussion and Recommendations for a Subcommittee to Start Planning the next 439 Report Due June 2020</w:t>
      </w:r>
      <w:r w:rsidR="003D1C6C">
        <w:rPr>
          <w:rFonts w:eastAsia="Calibri" w:cs="Arial"/>
          <w:szCs w:val="24"/>
        </w:rPr>
        <w:t xml:space="preserve"> </w:t>
      </w:r>
      <w:r w:rsidR="003D1C6C" w:rsidRPr="00F15A83">
        <w:rPr>
          <w:rFonts w:eastAsia="Calibri" w:cs="Arial"/>
          <w:b/>
          <w:sz w:val="18"/>
          <w:szCs w:val="18"/>
          <w:u w:val="single"/>
        </w:rPr>
        <w:t>(For Possible Action)</w:t>
      </w:r>
    </w:p>
    <w:p w14:paraId="4FC41B38" w14:textId="2C2F0749" w:rsidR="00F64D44" w:rsidRDefault="00F64D44" w:rsidP="00F64D44">
      <w:pPr>
        <w:pStyle w:val="ListParagraph"/>
        <w:ind w:left="2160"/>
        <w:jc w:val="left"/>
        <w:rPr>
          <w:rFonts w:eastAsia="Calibri" w:cs="Arial"/>
          <w:szCs w:val="24"/>
        </w:rPr>
      </w:pPr>
      <w:r>
        <w:rPr>
          <w:rFonts w:eastAsia="Calibri" w:cs="Arial"/>
          <w:szCs w:val="24"/>
        </w:rPr>
        <w:t>Nicole Schomberg, Commission Chair</w:t>
      </w:r>
    </w:p>
    <w:p w14:paraId="23374028" w14:textId="77777777" w:rsidR="00F64D44" w:rsidRDefault="00F64D44" w:rsidP="00F64D44">
      <w:pPr>
        <w:pStyle w:val="ListParagraph"/>
        <w:ind w:left="2160"/>
        <w:jc w:val="left"/>
        <w:rPr>
          <w:rFonts w:eastAsia="Calibri" w:cs="Arial"/>
          <w:szCs w:val="24"/>
        </w:rPr>
      </w:pPr>
    </w:p>
    <w:p w14:paraId="7CD323BF" w14:textId="139B1D38" w:rsidR="00AE5FB5" w:rsidRPr="002F25FF" w:rsidRDefault="001F3F56" w:rsidP="0091664D">
      <w:pPr>
        <w:pStyle w:val="ListParagraph"/>
        <w:numPr>
          <w:ilvl w:val="0"/>
          <w:numId w:val="12"/>
        </w:numPr>
        <w:jc w:val="left"/>
        <w:rPr>
          <w:rFonts w:eastAsia="Calibri" w:cs="Arial"/>
          <w:szCs w:val="24"/>
        </w:rPr>
      </w:pPr>
      <w:r>
        <w:rPr>
          <w:rFonts w:eastAsia="Calibri" w:cs="Arial"/>
          <w:szCs w:val="24"/>
        </w:rPr>
        <w:t>Update on C</w:t>
      </w:r>
      <w:r w:rsidR="003D1C6C">
        <w:rPr>
          <w:rFonts w:eastAsia="Calibri" w:cs="Arial"/>
          <w:szCs w:val="24"/>
        </w:rPr>
        <w:t>ommission</w:t>
      </w:r>
      <w:r>
        <w:rPr>
          <w:rFonts w:eastAsia="Calibri" w:cs="Arial"/>
          <w:szCs w:val="24"/>
        </w:rPr>
        <w:t xml:space="preserve"> Home and Community Based Waiver</w:t>
      </w:r>
      <w:r w:rsidR="008630FA">
        <w:rPr>
          <w:rFonts w:eastAsia="Calibri" w:cs="Arial"/>
          <w:szCs w:val="24"/>
        </w:rPr>
        <w:t xml:space="preserve"> (HCBW</w:t>
      </w:r>
      <w:r>
        <w:rPr>
          <w:rFonts w:eastAsia="Calibri" w:cs="Arial"/>
          <w:szCs w:val="24"/>
        </w:rPr>
        <w:t xml:space="preserve">) Subcommittee </w:t>
      </w:r>
      <w:r w:rsidR="00AE5FB5">
        <w:rPr>
          <w:rFonts w:eastAsia="Calibri" w:cs="Arial"/>
          <w:szCs w:val="24"/>
        </w:rPr>
        <w:t xml:space="preserve"> </w:t>
      </w:r>
    </w:p>
    <w:p w14:paraId="03C394D4" w14:textId="62B5D251" w:rsidR="009F6F45" w:rsidRPr="0091664D" w:rsidRDefault="001F3F56" w:rsidP="0091664D">
      <w:pPr>
        <w:pStyle w:val="ListParagraph"/>
        <w:ind w:left="2160"/>
        <w:jc w:val="left"/>
        <w:rPr>
          <w:rFonts w:eastAsia="Calibri" w:cs="Arial"/>
          <w:szCs w:val="24"/>
        </w:rPr>
      </w:pPr>
      <w:r w:rsidRPr="0091664D">
        <w:rPr>
          <w:rFonts w:eastAsia="Calibri" w:cs="Arial"/>
          <w:szCs w:val="24"/>
        </w:rPr>
        <w:t>Brian Patchett</w:t>
      </w:r>
      <w:r w:rsidR="00AE5FB5" w:rsidRPr="0091664D">
        <w:rPr>
          <w:rFonts w:eastAsia="Calibri" w:cs="Arial"/>
          <w:szCs w:val="24"/>
        </w:rPr>
        <w:t xml:space="preserve">, </w:t>
      </w:r>
      <w:r w:rsidRPr="0091664D">
        <w:rPr>
          <w:rFonts w:eastAsia="Calibri" w:cs="Arial"/>
          <w:szCs w:val="24"/>
        </w:rPr>
        <w:t>Chair of HCBW Subcommittee</w:t>
      </w:r>
    </w:p>
    <w:bookmarkEnd w:id="6"/>
    <w:p w14:paraId="13C3548B" w14:textId="77777777" w:rsidR="00B1692D" w:rsidRPr="00EB7B1C" w:rsidRDefault="00B1692D" w:rsidP="00EB7B1C">
      <w:pPr>
        <w:jc w:val="left"/>
        <w:rPr>
          <w:rFonts w:eastAsia="Calibri" w:cs="Arial"/>
          <w:szCs w:val="24"/>
        </w:rPr>
      </w:pPr>
    </w:p>
    <w:p w14:paraId="5D1EE75E" w14:textId="0B67BABE" w:rsidR="002E5918" w:rsidRPr="002F25FF" w:rsidRDefault="002E5918" w:rsidP="002E5918">
      <w:pPr>
        <w:pStyle w:val="ListParagraph"/>
        <w:numPr>
          <w:ilvl w:val="0"/>
          <w:numId w:val="12"/>
        </w:numPr>
        <w:jc w:val="left"/>
        <w:rPr>
          <w:rFonts w:eastAsia="Calibri" w:cs="Arial"/>
          <w:szCs w:val="24"/>
        </w:rPr>
      </w:pPr>
      <w:r>
        <w:rPr>
          <w:rFonts w:eastAsia="Calibri" w:cs="Arial"/>
          <w:szCs w:val="24"/>
        </w:rPr>
        <w:t>Update</w:t>
      </w:r>
      <w:r w:rsidR="00E02853">
        <w:rPr>
          <w:rFonts w:eastAsia="Calibri" w:cs="Arial"/>
          <w:szCs w:val="24"/>
        </w:rPr>
        <w:t>, Discussion and Make Possible Recommendations Regarding a</w:t>
      </w:r>
      <w:r>
        <w:rPr>
          <w:rFonts w:eastAsia="Calibri" w:cs="Arial"/>
          <w:szCs w:val="24"/>
        </w:rPr>
        <w:t xml:space="preserve"> C</w:t>
      </w:r>
      <w:r w:rsidR="00252E38">
        <w:rPr>
          <w:rFonts w:eastAsia="Calibri" w:cs="Arial"/>
          <w:szCs w:val="24"/>
        </w:rPr>
        <w:t>ommission</w:t>
      </w:r>
      <w:r>
        <w:rPr>
          <w:rFonts w:eastAsia="Calibri" w:cs="Arial"/>
          <w:szCs w:val="24"/>
        </w:rPr>
        <w:t xml:space="preserve"> </w:t>
      </w:r>
      <w:r w:rsidR="00E02853">
        <w:rPr>
          <w:rFonts w:eastAsia="Calibri" w:cs="Arial"/>
          <w:szCs w:val="24"/>
        </w:rPr>
        <w:t>Workgroup</w:t>
      </w:r>
      <w:r>
        <w:rPr>
          <w:rFonts w:eastAsia="Calibri" w:cs="Arial"/>
          <w:szCs w:val="24"/>
        </w:rPr>
        <w:t xml:space="preserve"> on </w:t>
      </w:r>
      <w:r w:rsidR="00E02853">
        <w:rPr>
          <w:rFonts w:eastAsia="Calibri" w:cs="Arial"/>
          <w:szCs w:val="24"/>
        </w:rPr>
        <w:t xml:space="preserve">Integrated </w:t>
      </w:r>
      <w:r>
        <w:rPr>
          <w:rFonts w:eastAsia="Calibri" w:cs="Arial"/>
          <w:szCs w:val="24"/>
        </w:rPr>
        <w:t>Employment</w:t>
      </w:r>
      <w:r w:rsidR="00E02853">
        <w:rPr>
          <w:rFonts w:eastAsia="Calibri" w:cs="Arial"/>
          <w:szCs w:val="24"/>
        </w:rPr>
        <w:t xml:space="preserve"> </w:t>
      </w:r>
      <w:bookmarkStart w:id="8" w:name="_Hlk529958744"/>
      <w:r w:rsidR="00E02853" w:rsidRPr="00F15A83">
        <w:rPr>
          <w:rFonts w:eastAsia="Calibri" w:cs="Arial"/>
          <w:b/>
          <w:sz w:val="18"/>
          <w:szCs w:val="18"/>
          <w:u w:val="single"/>
        </w:rPr>
        <w:t>(For Possible Action)</w:t>
      </w:r>
      <w:bookmarkEnd w:id="8"/>
    </w:p>
    <w:p w14:paraId="059EE987" w14:textId="511BBFC3" w:rsidR="002E5918" w:rsidRPr="0091664D" w:rsidRDefault="00E02853" w:rsidP="002E5918">
      <w:pPr>
        <w:pStyle w:val="ListParagraph"/>
        <w:ind w:left="2160"/>
        <w:jc w:val="left"/>
        <w:rPr>
          <w:rFonts w:eastAsia="Calibri" w:cs="Arial"/>
          <w:szCs w:val="24"/>
        </w:rPr>
      </w:pPr>
      <w:r>
        <w:rPr>
          <w:rFonts w:eastAsia="Calibri" w:cs="Arial"/>
          <w:szCs w:val="24"/>
        </w:rPr>
        <w:t>Dawn Lyons</w:t>
      </w:r>
      <w:r w:rsidR="002E5918" w:rsidRPr="0091664D">
        <w:rPr>
          <w:rFonts w:eastAsia="Calibri" w:cs="Arial"/>
          <w:szCs w:val="24"/>
        </w:rPr>
        <w:t xml:space="preserve">, </w:t>
      </w:r>
      <w:r>
        <w:rPr>
          <w:rFonts w:eastAsia="Calibri" w:cs="Arial"/>
          <w:szCs w:val="24"/>
        </w:rPr>
        <w:t>Program Specialist, ADSD</w:t>
      </w:r>
    </w:p>
    <w:p w14:paraId="2E2ADE48" w14:textId="77777777" w:rsidR="00A177FA" w:rsidRDefault="00A177FA" w:rsidP="00C83A2A">
      <w:pPr>
        <w:jc w:val="left"/>
        <w:rPr>
          <w:rFonts w:eastAsia="Calibri" w:cs="Arial"/>
          <w:szCs w:val="24"/>
        </w:rPr>
      </w:pPr>
    </w:p>
    <w:p w14:paraId="6A186F0C" w14:textId="224D4DEC" w:rsidR="00F64D44" w:rsidRDefault="00F64D44" w:rsidP="0091664D">
      <w:pPr>
        <w:numPr>
          <w:ilvl w:val="0"/>
          <w:numId w:val="12"/>
        </w:numPr>
        <w:jc w:val="left"/>
        <w:rPr>
          <w:rFonts w:eastAsia="Calibri" w:cs="Arial"/>
          <w:szCs w:val="24"/>
        </w:rPr>
      </w:pPr>
      <w:r>
        <w:rPr>
          <w:rFonts w:eastAsia="Calibri" w:cs="Arial"/>
          <w:szCs w:val="24"/>
        </w:rPr>
        <w:t xml:space="preserve">Update on </w:t>
      </w:r>
      <w:r w:rsidR="003029C4">
        <w:rPr>
          <w:rFonts w:eastAsia="Calibri" w:cs="Arial"/>
          <w:szCs w:val="24"/>
        </w:rPr>
        <w:t xml:space="preserve">the </w:t>
      </w:r>
      <w:r>
        <w:rPr>
          <w:rFonts w:eastAsia="Calibri" w:cs="Arial"/>
          <w:szCs w:val="24"/>
        </w:rPr>
        <w:t>A</w:t>
      </w:r>
      <w:r w:rsidR="003029C4">
        <w:rPr>
          <w:rFonts w:eastAsia="Calibri" w:cs="Arial"/>
          <w:szCs w:val="24"/>
        </w:rPr>
        <w:t xml:space="preserve">utism </w:t>
      </w:r>
      <w:r>
        <w:rPr>
          <w:rFonts w:eastAsia="Calibri" w:cs="Arial"/>
          <w:szCs w:val="24"/>
        </w:rPr>
        <w:t>T</w:t>
      </w:r>
      <w:r w:rsidR="003029C4">
        <w:rPr>
          <w:rFonts w:eastAsia="Calibri" w:cs="Arial"/>
          <w:szCs w:val="24"/>
        </w:rPr>
        <w:t xml:space="preserve">reatment </w:t>
      </w:r>
      <w:r>
        <w:rPr>
          <w:rFonts w:eastAsia="Calibri" w:cs="Arial"/>
          <w:szCs w:val="24"/>
        </w:rPr>
        <w:t>A</w:t>
      </w:r>
      <w:r w:rsidR="003029C4">
        <w:rPr>
          <w:rFonts w:eastAsia="Calibri" w:cs="Arial"/>
          <w:szCs w:val="24"/>
        </w:rPr>
        <w:t xml:space="preserve">ssistance </w:t>
      </w:r>
      <w:r>
        <w:rPr>
          <w:rFonts w:eastAsia="Calibri" w:cs="Arial"/>
          <w:szCs w:val="24"/>
        </w:rPr>
        <w:t>P</w:t>
      </w:r>
      <w:r w:rsidR="003029C4">
        <w:rPr>
          <w:rFonts w:eastAsia="Calibri" w:cs="Arial"/>
          <w:szCs w:val="24"/>
        </w:rPr>
        <w:t>rogram (ATAP)</w:t>
      </w:r>
    </w:p>
    <w:p w14:paraId="293FF64E" w14:textId="324BC898" w:rsidR="00F64D44" w:rsidRDefault="00F64D44" w:rsidP="00F64D44">
      <w:pPr>
        <w:ind w:left="2160"/>
        <w:jc w:val="left"/>
        <w:rPr>
          <w:rFonts w:eastAsia="Calibri" w:cs="Arial"/>
          <w:szCs w:val="24"/>
        </w:rPr>
      </w:pPr>
      <w:r>
        <w:rPr>
          <w:rFonts w:eastAsia="Calibri" w:cs="Arial"/>
          <w:szCs w:val="24"/>
        </w:rPr>
        <w:t>Samantha Jayme, ATAP Program Manager</w:t>
      </w:r>
    </w:p>
    <w:p w14:paraId="205B30DC" w14:textId="77777777" w:rsidR="00F64D44" w:rsidRDefault="00F64D44" w:rsidP="00F64D44">
      <w:pPr>
        <w:ind w:left="2160"/>
        <w:jc w:val="left"/>
        <w:rPr>
          <w:rFonts w:eastAsia="Calibri" w:cs="Arial"/>
          <w:szCs w:val="24"/>
        </w:rPr>
      </w:pPr>
    </w:p>
    <w:p w14:paraId="3D9E48F2" w14:textId="19A500B2" w:rsidR="00776C4B" w:rsidRPr="00800A93" w:rsidRDefault="00776C4B" w:rsidP="0091664D">
      <w:pPr>
        <w:numPr>
          <w:ilvl w:val="0"/>
          <w:numId w:val="12"/>
        </w:numPr>
        <w:jc w:val="left"/>
        <w:rPr>
          <w:rFonts w:eastAsia="Calibri" w:cs="Arial"/>
          <w:szCs w:val="24"/>
        </w:rPr>
      </w:pPr>
      <w:r w:rsidRPr="00F15A83">
        <w:rPr>
          <w:rFonts w:eastAsia="Calibri" w:cs="Arial"/>
          <w:szCs w:val="24"/>
        </w:rPr>
        <w:t>Update</w:t>
      </w:r>
      <w:r w:rsidR="009E41A6">
        <w:rPr>
          <w:rFonts w:eastAsia="Calibri" w:cs="Arial"/>
          <w:szCs w:val="24"/>
        </w:rPr>
        <w:t xml:space="preserve">, </w:t>
      </w:r>
      <w:r w:rsidR="009E41A6" w:rsidRPr="00F15A83">
        <w:rPr>
          <w:rFonts w:eastAsia="Calibri" w:cs="Arial"/>
          <w:szCs w:val="24"/>
        </w:rPr>
        <w:t xml:space="preserve">Discussion and </w:t>
      </w:r>
      <w:r w:rsidR="00D46210">
        <w:rPr>
          <w:rFonts w:eastAsia="Calibri" w:cs="Arial"/>
          <w:szCs w:val="24"/>
        </w:rPr>
        <w:t xml:space="preserve">Make </w:t>
      </w:r>
      <w:r w:rsidR="009E41A6" w:rsidRPr="00F15A83">
        <w:rPr>
          <w:rFonts w:eastAsia="Calibri" w:cs="Arial"/>
          <w:szCs w:val="24"/>
        </w:rPr>
        <w:t>Possible Recommendations</w:t>
      </w:r>
      <w:r w:rsidRPr="00F15A83">
        <w:rPr>
          <w:rFonts w:eastAsia="Calibri" w:cs="Arial"/>
          <w:szCs w:val="24"/>
        </w:rPr>
        <w:t xml:space="preserve"> on </w:t>
      </w:r>
      <w:r w:rsidR="00867642">
        <w:rPr>
          <w:rFonts w:eastAsia="Calibri" w:cs="Arial"/>
          <w:szCs w:val="24"/>
        </w:rPr>
        <w:t xml:space="preserve">ADSD </w:t>
      </w:r>
      <w:r w:rsidRPr="00F15A83">
        <w:rPr>
          <w:rFonts w:eastAsia="Calibri" w:cs="Arial"/>
          <w:szCs w:val="24"/>
        </w:rPr>
        <w:t xml:space="preserve">Caseload Evaluation Organization </w:t>
      </w:r>
      <w:r w:rsidR="00A177FA">
        <w:rPr>
          <w:rFonts w:eastAsia="Calibri" w:cs="Arial"/>
          <w:szCs w:val="24"/>
        </w:rPr>
        <w:t xml:space="preserve">(CLEO) </w:t>
      </w:r>
      <w:r w:rsidRPr="00F15A83">
        <w:rPr>
          <w:rFonts w:eastAsia="Calibri" w:cs="Arial"/>
          <w:szCs w:val="24"/>
        </w:rPr>
        <w:t>Numbers</w:t>
      </w:r>
      <w:r w:rsidR="009E41A6">
        <w:rPr>
          <w:rFonts w:eastAsia="Calibri" w:cs="Arial"/>
          <w:szCs w:val="24"/>
        </w:rPr>
        <w:t xml:space="preserve"> </w:t>
      </w:r>
      <w:r w:rsidRPr="00F15A83">
        <w:rPr>
          <w:rFonts w:eastAsia="Calibri" w:cs="Arial"/>
          <w:b/>
          <w:sz w:val="18"/>
          <w:szCs w:val="18"/>
          <w:u w:val="single"/>
        </w:rPr>
        <w:t>(For Possible Action)</w:t>
      </w:r>
    </w:p>
    <w:p w14:paraId="7C614F1E" w14:textId="066402E3" w:rsidR="00926464" w:rsidRDefault="004D3D69" w:rsidP="0091664D">
      <w:pPr>
        <w:pStyle w:val="ListParagraph"/>
        <w:ind w:left="2160"/>
        <w:jc w:val="left"/>
        <w:rPr>
          <w:rFonts w:cs="Arial"/>
          <w:color w:val="000000" w:themeColor="text1"/>
          <w:szCs w:val="24"/>
        </w:rPr>
      </w:pPr>
      <w:r>
        <w:rPr>
          <w:rFonts w:cs="Arial"/>
          <w:color w:val="000000" w:themeColor="text1"/>
          <w:szCs w:val="24"/>
        </w:rPr>
        <w:t>Jeff Duncan</w:t>
      </w:r>
      <w:r w:rsidR="0079750B">
        <w:rPr>
          <w:rFonts w:cs="Arial"/>
          <w:color w:val="000000" w:themeColor="text1"/>
          <w:szCs w:val="24"/>
        </w:rPr>
        <w:t xml:space="preserve">, </w:t>
      </w:r>
      <w:r>
        <w:rPr>
          <w:rFonts w:cs="Arial"/>
          <w:color w:val="000000" w:themeColor="text1"/>
          <w:szCs w:val="24"/>
        </w:rPr>
        <w:t xml:space="preserve">Social Services </w:t>
      </w:r>
      <w:r w:rsidR="0079750B">
        <w:rPr>
          <w:rFonts w:cs="Arial"/>
          <w:color w:val="000000" w:themeColor="text1"/>
          <w:szCs w:val="24"/>
        </w:rPr>
        <w:t>Chief,</w:t>
      </w:r>
      <w:r w:rsidR="002A3DA7">
        <w:rPr>
          <w:rFonts w:cs="Arial"/>
          <w:color w:val="000000" w:themeColor="text1"/>
          <w:szCs w:val="24"/>
        </w:rPr>
        <w:t xml:space="preserve"> </w:t>
      </w:r>
      <w:r w:rsidR="00847EA3">
        <w:rPr>
          <w:rFonts w:cs="Arial"/>
          <w:color w:val="000000" w:themeColor="text1"/>
          <w:szCs w:val="24"/>
        </w:rPr>
        <w:t>ADSD</w:t>
      </w:r>
    </w:p>
    <w:p w14:paraId="5197C7F0" w14:textId="77777777" w:rsidR="00C83A2A" w:rsidRDefault="00C83A2A" w:rsidP="00847EA3">
      <w:pPr>
        <w:jc w:val="left"/>
        <w:rPr>
          <w:rFonts w:eastAsia="Calibri" w:cs="Arial"/>
          <w:szCs w:val="24"/>
        </w:rPr>
      </w:pPr>
    </w:p>
    <w:p w14:paraId="46DE1E6D" w14:textId="55A4EE78" w:rsidR="00A177FA" w:rsidRPr="00A177FA" w:rsidRDefault="00847EA3" w:rsidP="0091664D">
      <w:pPr>
        <w:numPr>
          <w:ilvl w:val="0"/>
          <w:numId w:val="12"/>
        </w:numPr>
        <w:jc w:val="left"/>
        <w:rPr>
          <w:rFonts w:eastAsia="Calibri" w:cs="Arial"/>
          <w:szCs w:val="24"/>
        </w:rPr>
      </w:pPr>
      <w:r>
        <w:rPr>
          <w:rFonts w:eastAsia="Calibri" w:cs="Arial"/>
          <w:szCs w:val="24"/>
        </w:rPr>
        <w:t>Update on the Status of</w:t>
      </w:r>
      <w:r w:rsidR="006962FD">
        <w:rPr>
          <w:rFonts w:eastAsia="Calibri" w:cs="Arial"/>
          <w:szCs w:val="24"/>
        </w:rPr>
        <w:t xml:space="preserve"> a Nevada State Health Data Compendium</w:t>
      </w:r>
    </w:p>
    <w:p w14:paraId="49EFF5DF" w14:textId="1ECEB12D" w:rsidR="009A7468" w:rsidRDefault="006962FD" w:rsidP="0091664D">
      <w:pPr>
        <w:pStyle w:val="ListParagraph"/>
        <w:ind w:left="2160"/>
        <w:jc w:val="left"/>
        <w:rPr>
          <w:rFonts w:eastAsia="Calibri" w:cs="Arial"/>
          <w:szCs w:val="24"/>
        </w:rPr>
      </w:pPr>
      <w:r w:rsidRPr="0091664D">
        <w:rPr>
          <w:rFonts w:eastAsia="Calibri" w:cs="Arial"/>
          <w:szCs w:val="24"/>
        </w:rPr>
        <w:t>Jim Osti</w:t>
      </w:r>
      <w:r w:rsidR="00A177FA" w:rsidRPr="0091664D">
        <w:rPr>
          <w:rFonts w:eastAsia="Calibri" w:cs="Arial"/>
          <w:szCs w:val="24"/>
        </w:rPr>
        <w:t xml:space="preserve">, Commission </w:t>
      </w:r>
      <w:r w:rsidRPr="0091664D">
        <w:rPr>
          <w:rFonts w:eastAsia="Calibri" w:cs="Arial"/>
          <w:szCs w:val="24"/>
        </w:rPr>
        <w:t>Member</w:t>
      </w:r>
    </w:p>
    <w:p w14:paraId="7A6FDDFE" w14:textId="75A407D0" w:rsidR="00755D1E" w:rsidRPr="0091664D" w:rsidRDefault="00755D1E" w:rsidP="0091664D">
      <w:pPr>
        <w:pStyle w:val="ListParagraph"/>
        <w:ind w:left="2160"/>
        <w:jc w:val="left"/>
        <w:rPr>
          <w:rFonts w:eastAsia="Calibri" w:cs="Arial"/>
          <w:szCs w:val="24"/>
        </w:rPr>
      </w:pPr>
      <w:r>
        <w:rPr>
          <w:rFonts w:eastAsia="Calibri" w:cs="Arial"/>
          <w:szCs w:val="24"/>
        </w:rPr>
        <w:t>Kyra Morgan, Nevada State Biostatistician</w:t>
      </w:r>
    </w:p>
    <w:p w14:paraId="39444098" w14:textId="77777777" w:rsidR="00C83A2A" w:rsidRDefault="00C83A2A" w:rsidP="006962FD">
      <w:pPr>
        <w:jc w:val="left"/>
        <w:rPr>
          <w:rFonts w:eastAsia="Calibri" w:cs="Arial"/>
          <w:szCs w:val="24"/>
        </w:rPr>
      </w:pPr>
    </w:p>
    <w:p w14:paraId="0A6EE63B" w14:textId="7F449774" w:rsidR="00F32167" w:rsidRPr="00D51D79" w:rsidRDefault="00755D1E" w:rsidP="0091664D">
      <w:pPr>
        <w:numPr>
          <w:ilvl w:val="0"/>
          <w:numId w:val="12"/>
        </w:numPr>
        <w:jc w:val="left"/>
        <w:rPr>
          <w:rFonts w:eastAsia="Calibri" w:cs="Arial"/>
          <w:szCs w:val="24"/>
        </w:rPr>
      </w:pPr>
      <w:bookmarkStart w:id="9" w:name="_Hlk521586980"/>
      <w:r>
        <w:rPr>
          <w:rFonts w:eastAsia="Calibri" w:cs="Arial"/>
          <w:szCs w:val="24"/>
        </w:rPr>
        <w:t>Reports on State Agency Budgets for Fiscal Years 18 &amp; 19</w:t>
      </w:r>
    </w:p>
    <w:p w14:paraId="5B832532" w14:textId="4BD97152" w:rsidR="00F32167" w:rsidRDefault="00692023" w:rsidP="0091664D">
      <w:pPr>
        <w:pStyle w:val="ListParagraph"/>
        <w:ind w:left="2160"/>
        <w:jc w:val="left"/>
        <w:rPr>
          <w:rFonts w:eastAsia="Calibri" w:cs="Arial"/>
          <w:szCs w:val="24"/>
        </w:rPr>
      </w:pPr>
      <w:r>
        <w:rPr>
          <w:rFonts w:eastAsia="Calibri" w:cs="Arial"/>
          <w:szCs w:val="24"/>
        </w:rPr>
        <w:t>Melissa Lewis</w:t>
      </w:r>
      <w:r w:rsidR="00755D1E">
        <w:rPr>
          <w:rFonts w:eastAsia="Calibri" w:cs="Arial"/>
          <w:szCs w:val="24"/>
        </w:rPr>
        <w:t>, Administrat</w:t>
      </w:r>
      <w:r>
        <w:rPr>
          <w:rFonts w:eastAsia="Calibri" w:cs="Arial"/>
          <w:szCs w:val="24"/>
        </w:rPr>
        <w:t>ive Services Officer</w:t>
      </w:r>
      <w:r w:rsidR="00755D1E">
        <w:rPr>
          <w:rFonts w:eastAsia="Calibri" w:cs="Arial"/>
          <w:szCs w:val="24"/>
        </w:rPr>
        <w:t>, ADSD</w:t>
      </w:r>
    </w:p>
    <w:p w14:paraId="4F5B4127" w14:textId="3D95EEF3" w:rsidR="00755D1E" w:rsidRPr="0091664D" w:rsidRDefault="00755D1E" w:rsidP="0091664D">
      <w:pPr>
        <w:pStyle w:val="ListParagraph"/>
        <w:ind w:left="2160"/>
        <w:jc w:val="left"/>
        <w:rPr>
          <w:rFonts w:eastAsia="Calibri" w:cs="Arial"/>
          <w:szCs w:val="24"/>
        </w:rPr>
      </w:pPr>
      <w:r>
        <w:rPr>
          <w:rFonts w:eastAsia="Calibri" w:cs="Arial"/>
          <w:szCs w:val="24"/>
        </w:rPr>
        <w:t xml:space="preserve">Shelley Hendren, </w:t>
      </w:r>
      <w:r w:rsidR="00427B54">
        <w:rPr>
          <w:rFonts w:eastAsia="Calibri" w:cs="Arial"/>
          <w:szCs w:val="24"/>
        </w:rPr>
        <w:t>Administrator, V</w:t>
      </w:r>
      <w:r w:rsidR="003029C4">
        <w:rPr>
          <w:rFonts w:eastAsia="Calibri" w:cs="Arial"/>
          <w:szCs w:val="24"/>
        </w:rPr>
        <w:t xml:space="preserve">ocational </w:t>
      </w:r>
      <w:r w:rsidR="00427B54">
        <w:rPr>
          <w:rFonts w:eastAsia="Calibri" w:cs="Arial"/>
          <w:szCs w:val="24"/>
        </w:rPr>
        <w:t>R</w:t>
      </w:r>
      <w:r w:rsidR="003029C4">
        <w:rPr>
          <w:rFonts w:eastAsia="Calibri" w:cs="Arial"/>
          <w:szCs w:val="24"/>
        </w:rPr>
        <w:t>ehabilitation (VR)</w:t>
      </w:r>
    </w:p>
    <w:bookmarkEnd w:id="9"/>
    <w:p w14:paraId="5136DF1B" w14:textId="77777777" w:rsidR="005B2388" w:rsidRPr="009A7468" w:rsidRDefault="005B2388" w:rsidP="009A7468">
      <w:pPr>
        <w:tabs>
          <w:tab w:val="left" w:pos="4815"/>
        </w:tabs>
        <w:jc w:val="left"/>
        <w:rPr>
          <w:rFonts w:cs="Arial"/>
          <w:color w:val="000000" w:themeColor="text1"/>
          <w:szCs w:val="24"/>
        </w:rPr>
      </w:pPr>
    </w:p>
    <w:p w14:paraId="4119F6E2" w14:textId="77777777"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 xml:space="preserve">Discussion and </w:t>
      </w:r>
      <w:r w:rsidR="00D46210">
        <w:rPr>
          <w:rFonts w:eastAsia="Calibri" w:cs="Arial"/>
          <w:szCs w:val="24"/>
        </w:rPr>
        <w:t xml:space="preserve">Make </w:t>
      </w:r>
      <w:r w:rsidRPr="00F15A83">
        <w:rPr>
          <w:rFonts w:eastAsia="Calibri" w:cs="Arial"/>
          <w:szCs w:val="24"/>
        </w:rPr>
        <w:t>Possible Determination of Issues and Agenda Items to be Considered or Deliberated at the Next Meeting</w:t>
      </w:r>
      <w:r w:rsidRPr="00F15A83">
        <w:rPr>
          <w:rFonts w:eastAsia="Calibri" w:cs="Arial"/>
          <w:b/>
          <w:sz w:val="18"/>
          <w:szCs w:val="18"/>
        </w:rPr>
        <w:t xml:space="preserve"> </w:t>
      </w:r>
      <w:r w:rsidRPr="00F15A83">
        <w:rPr>
          <w:rFonts w:eastAsia="Calibri" w:cs="Arial"/>
          <w:b/>
          <w:sz w:val="18"/>
          <w:szCs w:val="18"/>
          <w:u w:val="single"/>
        </w:rPr>
        <w:t>(For Possible Action)</w:t>
      </w:r>
    </w:p>
    <w:p w14:paraId="3DC87123" w14:textId="71E0780A" w:rsidR="009E0398"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49363655" w14:textId="77777777" w:rsidR="009E0398" w:rsidRPr="00F15A83" w:rsidRDefault="009E0398" w:rsidP="00F15A83">
      <w:pPr>
        <w:jc w:val="left"/>
        <w:rPr>
          <w:rFonts w:eastAsia="Calibri" w:cs="Arial"/>
          <w:szCs w:val="24"/>
        </w:rPr>
      </w:pPr>
    </w:p>
    <w:p w14:paraId="54E5FD5E" w14:textId="4CE6E57A"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351C693A" w:rsidR="0002315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2B49AB" w:rsidRPr="0091664D">
        <w:rPr>
          <w:rFonts w:eastAsia="Calibri" w:cs="Arial"/>
          <w:szCs w:val="24"/>
        </w:rPr>
        <w:t>Commission Chairperson</w:t>
      </w:r>
    </w:p>
    <w:p w14:paraId="2BEBE6E9" w14:textId="77777777" w:rsidR="00CB0010" w:rsidRDefault="00CB0010" w:rsidP="00F15A83">
      <w:pPr>
        <w:ind w:left="720"/>
        <w:jc w:val="left"/>
        <w:rPr>
          <w:rFonts w:eastAsia="Calibri" w:cs="Arial"/>
          <w:szCs w:val="24"/>
        </w:rPr>
      </w:pPr>
    </w:p>
    <w:p w14:paraId="14063DCE" w14:textId="457784E4" w:rsidR="00F15A83" w:rsidRPr="0091664D"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73738B">
        <w:rPr>
          <w:rFonts w:eastAsia="Calibri" w:cs="Arial"/>
          <w:szCs w:val="24"/>
        </w:rPr>
        <w:t>Ma</w:t>
      </w:r>
      <w:r w:rsidR="008630FA">
        <w:rPr>
          <w:rFonts w:eastAsia="Calibri" w:cs="Arial"/>
          <w:szCs w:val="24"/>
        </w:rPr>
        <w:t>y</w:t>
      </w:r>
      <w:r w:rsidR="009A7468" w:rsidRPr="0091664D">
        <w:rPr>
          <w:rFonts w:eastAsia="Calibri" w:cs="Arial"/>
          <w:szCs w:val="24"/>
        </w:rPr>
        <w:t xml:space="preserve"> </w:t>
      </w:r>
      <w:r w:rsidR="0073738B">
        <w:rPr>
          <w:rFonts w:eastAsia="Calibri" w:cs="Arial"/>
          <w:szCs w:val="24"/>
        </w:rPr>
        <w:t>9</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r w:rsidR="00925C83"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F15A83">
        <w:rPr>
          <w:rFonts w:eastAsia="Calibri" w:cs="Arial"/>
          <w:sz w:val="18"/>
          <w:szCs w:val="18"/>
        </w:rPr>
        <w:t>Board</w:t>
      </w:r>
      <w:proofErr w:type="gramEnd"/>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00545CC5" w:rsidR="00F15A8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09D13FA1" w14:textId="77777777" w:rsidR="00F15A83" w:rsidRDefault="00F15A83" w:rsidP="00F15A83">
      <w:pPr>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6D3555E4" w:rsidR="003D3967" w:rsidRDefault="001105C5" w:rsidP="003D3967">
      <w:pPr>
        <w:jc w:val="center"/>
        <w:rPr>
          <w:rFonts w:eastAsia="Calibri" w:cs="Arial"/>
          <w:sz w:val="16"/>
          <w:szCs w:val="16"/>
        </w:rPr>
      </w:pPr>
      <w:r>
        <w:rPr>
          <w:rFonts w:eastAsia="Calibri" w:cs="Arial"/>
          <w:sz w:val="16"/>
          <w:szCs w:val="16"/>
        </w:rPr>
        <w:t>Nicole Schomberg</w:t>
      </w:r>
      <w:r w:rsidR="00F15A83" w:rsidRPr="00CB0010">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David Daviton</w:t>
      </w:r>
      <w:r w:rsidR="003D3967">
        <w:rPr>
          <w:rFonts w:eastAsia="Calibri" w:cs="Arial"/>
          <w:sz w:val="16"/>
          <w:szCs w:val="16"/>
        </w:rPr>
        <w:t xml:space="preserve"> (Vice-Chair)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79E10F54"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426BC2">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230F6857"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426BC2">
      <w:rPr>
        <w:noProof/>
        <w:sz w:val="12"/>
      </w:rPr>
      <w:t>2/11/2019</w:t>
    </w:r>
    <w:r>
      <w:rPr>
        <w:sz w:val="12"/>
      </w:rPr>
      <w:fldChar w:fldCharType="end"/>
    </w:r>
  </w:p>
  <w:p w14:paraId="4B529842" w14:textId="4C8B31D8" w:rsidR="009B2851" w:rsidRDefault="00450993">
    <w:pPr>
      <w:pStyle w:val="Footer"/>
      <w:jc w:val="right"/>
      <w:rPr>
        <w:sz w:val="12"/>
      </w:rPr>
    </w:pPr>
    <w:proofErr w:type="gramStart"/>
    <w:r>
      <w:rPr>
        <w:sz w:val="12"/>
      </w:rPr>
      <w:t>CSPD  Agenda</w:t>
    </w:r>
    <w:proofErr w:type="gramEnd"/>
    <w:r>
      <w:rPr>
        <w:sz w:val="12"/>
      </w:rPr>
      <w:t xml:space="preserve"> for </w:t>
    </w:r>
    <w:r w:rsidR="00656819">
      <w:rPr>
        <w:sz w:val="12"/>
      </w:rPr>
      <w:t>2.14.19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6F5B9565" w:rsidR="009B2851" w:rsidRDefault="009B2851">
    <w:pPr>
      <w:pStyle w:val="Header"/>
      <w:jc w:val="left"/>
      <w:rPr>
        <w:rStyle w:val="PageNumber"/>
      </w:rPr>
    </w:pPr>
    <w:r>
      <w:fldChar w:fldCharType="begin"/>
    </w:r>
    <w:r>
      <w:instrText xml:space="preserve"> TIME \@ "MMMM d, yyyy" </w:instrText>
    </w:r>
    <w:r>
      <w:fldChar w:fldCharType="separate"/>
    </w:r>
    <w:r w:rsidR="00426BC2">
      <w:rPr>
        <w:noProof/>
      </w:rPr>
      <w:t>February 11,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EB6"/>
    <w:rsid w:val="00023153"/>
    <w:rsid w:val="00036483"/>
    <w:rsid w:val="00072EC5"/>
    <w:rsid w:val="00083BA2"/>
    <w:rsid w:val="00094F15"/>
    <w:rsid w:val="00097BBA"/>
    <w:rsid w:val="000A41C4"/>
    <w:rsid w:val="000B06FD"/>
    <w:rsid w:val="000C3F03"/>
    <w:rsid w:val="000C571B"/>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43E8F"/>
    <w:rsid w:val="00245928"/>
    <w:rsid w:val="00252E38"/>
    <w:rsid w:val="0025556D"/>
    <w:rsid w:val="00260F02"/>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6BC2"/>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D3D69"/>
    <w:rsid w:val="004E1165"/>
    <w:rsid w:val="004E1B3C"/>
    <w:rsid w:val="004F2488"/>
    <w:rsid w:val="004F6300"/>
    <w:rsid w:val="0050267C"/>
    <w:rsid w:val="005249CA"/>
    <w:rsid w:val="00525FD5"/>
    <w:rsid w:val="00526DAD"/>
    <w:rsid w:val="0052748D"/>
    <w:rsid w:val="00532ED5"/>
    <w:rsid w:val="00537B32"/>
    <w:rsid w:val="005432F8"/>
    <w:rsid w:val="0055264A"/>
    <w:rsid w:val="0056621C"/>
    <w:rsid w:val="0058767C"/>
    <w:rsid w:val="0059457F"/>
    <w:rsid w:val="00596E99"/>
    <w:rsid w:val="005A077F"/>
    <w:rsid w:val="005A3D0A"/>
    <w:rsid w:val="005B2388"/>
    <w:rsid w:val="005B3E7C"/>
    <w:rsid w:val="005C6C1F"/>
    <w:rsid w:val="005E3163"/>
    <w:rsid w:val="005F06C2"/>
    <w:rsid w:val="006024B7"/>
    <w:rsid w:val="00606697"/>
    <w:rsid w:val="0061249B"/>
    <w:rsid w:val="00615C48"/>
    <w:rsid w:val="006264CC"/>
    <w:rsid w:val="006275BD"/>
    <w:rsid w:val="00643CC7"/>
    <w:rsid w:val="00646051"/>
    <w:rsid w:val="00656819"/>
    <w:rsid w:val="00660AD5"/>
    <w:rsid w:val="00667D93"/>
    <w:rsid w:val="00677E9D"/>
    <w:rsid w:val="00692023"/>
    <w:rsid w:val="00693EFA"/>
    <w:rsid w:val="006962FD"/>
    <w:rsid w:val="006A1C54"/>
    <w:rsid w:val="006B370B"/>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611FE"/>
    <w:rsid w:val="008630FA"/>
    <w:rsid w:val="00864A1E"/>
    <w:rsid w:val="00867642"/>
    <w:rsid w:val="00870CEB"/>
    <w:rsid w:val="00896055"/>
    <w:rsid w:val="008A2624"/>
    <w:rsid w:val="008A674F"/>
    <w:rsid w:val="008B4D0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A182C"/>
    <w:rsid w:val="00AA19EF"/>
    <w:rsid w:val="00AA33B5"/>
    <w:rsid w:val="00AC3C9A"/>
    <w:rsid w:val="00AD61E4"/>
    <w:rsid w:val="00AE5FB5"/>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567FC"/>
    <w:rsid w:val="00C65CAD"/>
    <w:rsid w:val="00C83A2A"/>
    <w:rsid w:val="00C9270F"/>
    <w:rsid w:val="00C93A07"/>
    <w:rsid w:val="00C959FB"/>
    <w:rsid w:val="00CB0010"/>
    <w:rsid w:val="00CB4D81"/>
    <w:rsid w:val="00CB6484"/>
    <w:rsid w:val="00CC14C6"/>
    <w:rsid w:val="00CD0506"/>
    <w:rsid w:val="00CD589B"/>
    <w:rsid w:val="00CE01D9"/>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A2FE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D0517"/>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77044078-1897-4a47-b328-d8a18f2aaedf"/>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3BB2E-D5F0-47B3-A985-D6F1F89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2019-02-11T19:12:00Z</cp:lastPrinted>
  <dcterms:created xsi:type="dcterms:W3CDTF">2019-02-11T19:13:00Z</dcterms:created>
  <dcterms:modified xsi:type="dcterms:W3CDTF">2019-02-11T19:13:00Z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